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daje noszenie biżuterii z kamieni naturalnych?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Biżuteria z kamieni naturalnych jest obecnie coraz bardziej popularna i nie bez powodu. Kamienie te nie tylko zachwycają swoją estetyką, ale także posiadają wiele innych zalet, które warto poznać. W tym artykule dowiesz się, dlaczego noszenie biżuterii z kamieni naturalnych może przynieść wiele korzyści, zarówno dla ciała, jak i duszy.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Kamienie naturalne jako talizmany i amulety ochronne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Kamienie naturalne od wieków były uważane za źródło mocy i ochrony. Ludzie nosili je jako talizmany i amulety, wierząc w ich zdolność do odstraszania negatywnych energii i przyciągania pozytywnych wibracji. Dlaczego więc nie wykorzystać tej tradycji i nosić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biżuterię z kamieni naturalnych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jako swoją własną ochronę?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Kamienie te posiadają unikalne właściwości energetyczne, które mogą wpłynąć na nasze samopoczucie i dobre samopoczucie. Na przykład: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Kwarc różowy</w:t>
      </w:r>
      <w:r>
        <w:rPr>
          <w:rFonts w:ascii="calibri" w:hAnsi="calibri" w:eastAsia="calibri" w:cs="calibri"/>
          <w:sz w:val="24"/>
          <w:szCs w:val="24"/>
        </w:rPr>
        <w:t xml:space="preserve"> - Symbol miłości i harmonii, ten kamień pomaga w budowaniu zdrowych relacji i przyciąganiu miłości.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Ametyst</w:t>
      </w:r>
      <w:r>
        <w:rPr>
          <w:rFonts w:ascii="calibri" w:hAnsi="calibri" w:eastAsia="calibri" w:cs="calibri"/>
          <w:sz w:val="24"/>
          <w:szCs w:val="24"/>
        </w:rPr>
        <w:t xml:space="preserve"> - Znany jako kamień spokoju, pomaga w redukcji stresu i poprawia jakość snu.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Turmalin</w:t>
      </w:r>
      <w:r>
        <w:rPr>
          <w:rFonts w:ascii="calibri" w:hAnsi="calibri" w:eastAsia="calibri" w:cs="calibri"/>
          <w:sz w:val="24"/>
          <w:szCs w:val="24"/>
        </w:rPr>
        <w:t xml:space="preserve"> - Oczyszcza aurę z negatywnej energii i chroni przed negatywnymi wpływami otoczenia.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Kamienie naturalne a równowaga energetyczna organizmu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Kamienie naturalne są nie tylko ozdobami, ale także skarbnicami energii. Noszenie biżuterii z kamieni może pomóc w przywróceniu równowagi energetycznej organizmu.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Lapis lazuli</w:t>
      </w:r>
      <w:r>
        <w:rPr>
          <w:rFonts w:ascii="calibri" w:hAnsi="calibri" w:eastAsia="calibri" w:cs="calibri"/>
          <w:sz w:val="24"/>
          <w:szCs w:val="24"/>
        </w:rPr>
        <w:t xml:space="preserve"> - Ten kamień wspiera komunikację i wyrażanie siebie, pomagając w radzeniu sobie z trudnymi rozmowami i konfliktami.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Aventuryn</w:t>
      </w:r>
      <w:r>
        <w:rPr>
          <w:rFonts w:ascii="calibri" w:hAnsi="calibri" w:eastAsia="calibri" w:cs="calibri"/>
          <w:sz w:val="24"/>
          <w:szCs w:val="24"/>
        </w:rPr>
        <w:t xml:space="preserve"> - Jest uważany za kamień szczęścia i sukcesu, przyciąga pozytywne okoliczności i pomaga w realizacji celów.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Onyks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Symbol mocy i determinacji, pomaga w budowaniu wewnętrznej siły i pewności siebie.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Kamienie naturalne - piękno i unikalność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swoich właściwości energetycznych kamienie naturalne przyciągają uwagę swoim niepowtarzalnym wyglądem. Każdy kamień jest inny, posiada unikalne wzory, kolory i przeźroczystości. Dlatego biżuteria z kamieni naturalnych jest nie tylko źródłem pozytywnej energii, ale także pięknej ozdoby, która doskonale uzupełnia naszą stylizację.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noszenie biżuterii z kamieni naturalnych to nie tylko sposób na piękny wygląd, ale także na wzmocnienie swojej energii i równowagi życiowej. Każdy kamień ma swoje własne właściwości i znaczenie, dlatego warto wybrać te, które najlepiej pasują do naszych potrzeb i celów.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Bransoletki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naszyjniki z kamieni naturalnych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tylko modny dodatek, ale także drogocenna talia energetyczna, która towarzyszy nam na co dzień. Dlatego nie wahaj się inwestować w biżuterię z kamieni naturalnych i czerpać korzyści z ich magicznej mocy.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susan.com/" TargetMode="External"/><Relationship Id="rId8" Type="http://schemas.openxmlformats.org/officeDocument/2006/relationships/hyperlink" Target="https://desusan.com/pl/menu/bransoletki-153" TargetMode="External"/><Relationship Id="rId9" Type="http://schemas.openxmlformats.org/officeDocument/2006/relationships/hyperlink" Target="https://desusan.com/pl/menu/naszyjniki-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2026-05-16T14:45:45+02:00</dcterms:created>
  <dcterms:modified xsi:type="dcterms:W3CDTF">2026-05-16T14:45:45+02:00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